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BA244" w14:textId="11ABF619" w:rsidR="0034457D" w:rsidRPr="00C04BA2" w:rsidRDefault="005E0C77" w:rsidP="0034457D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>
        <w:rPr>
          <w:rFonts w:asciiTheme="minorHAnsi" w:eastAsia="Arial" w:hAnsiTheme="minorHAnsi" w:cstheme="minorHAnsi"/>
          <w:b/>
          <w:i/>
          <w:sz w:val="20"/>
          <w:szCs w:val="20"/>
        </w:rPr>
        <w:t xml:space="preserve"> </w:t>
      </w:r>
      <w:r w:rsidR="0034457D" w:rsidRPr="00C04BA2">
        <w:rPr>
          <w:rFonts w:asciiTheme="minorHAnsi" w:eastAsia="Arial" w:hAnsiTheme="minorHAnsi" w:cstheme="minorHAnsi"/>
          <w:b/>
          <w:i/>
          <w:sz w:val="20"/>
          <w:szCs w:val="20"/>
        </w:rPr>
        <w:t>Załącznik nr 1 do Zaproszenia</w:t>
      </w:r>
      <w:r w:rsidR="0034457D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, część </w:t>
      </w:r>
      <w:r w:rsidR="006A5408">
        <w:rPr>
          <w:rFonts w:asciiTheme="minorHAnsi" w:eastAsia="Arial" w:hAnsiTheme="minorHAnsi" w:cstheme="minorHAnsi"/>
          <w:b/>
          <w:i/>
          <w:sz w:val="20"/>
          <w:szCs w:val="20"/>
        </w:rPr>
        <w:t>7</w:t>
      </w:r>
    </w:p>
    <w:p w14:paraId="75ACCAEA" w14:textId="77777777"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64ACE4D7" w14:textId="29D79CDE" w:rsidR="005D2578" w:rsidRPr="005D2578" w:rsidRDefault="0034457D" w:rsidP="005D257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15075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0" w:name="_Hlk66881017"/>
      <w:r w:rsidR="006A5408">
        <w:rPr>
          <w:rFonts w:asciiTheme="minorHAnsi" w:hAnsiTheme="minorHAnsi" w:cstheme="minorHAnsi"/>
          <w:b/>
          <w:bCs/>
          <w:sz w:val="20"/>
          <w:szCs w:val="20"/>
        </w:rPr>
        <w:t>BRAMKA DO POMIARU TEMPERATURY</w:t>
      </w:r>
      <w:bookmarkEnd w:id="0"/>
    </w:p>
    <w:p w14:paraId="57D40530" w14:textId="77777777" w:rsidR="005D2578" w:rsidRPr="005D2578" w:rsidRDefault="005D2578" w:rsidP="005D257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FB824F9" w14:textId="5D2BF741" w:rsidR="0034457D" w:rsidRPr="00C04BA2" w:rsidRDefault="0034457D" w:rsidP="0034457D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  <w:r w:rsidR="00F3109B">
        <w:rPr>
          <w:rFonts w:asciiTheme="minorHAnsi" w:hAnsiTheme="minorHAnsi" w:cstheme="minorHAnsi"/>
          <w:sz w:val="20"/>
          <w:szCs w:val="20"/>
        </w:rPr>
        <w:t>- 2021</w:t>
      </w:r>
    </w:p>
    <w:p w14:paraId="466F2472" w14:textId="77777777" w:rsidR="0034457D" w:rsidRPr="00C04BA2" w:rsidRDefault="0034457D" w:rsidP="0034457D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30D607E6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1DF9DE45" w14:textId="77777777" w:rsidR="0034457D" w:rsidRPr="00C04BA2" w:rsidRDefault="0034457D" w:rsidP="0034457D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15D0BD22" w14:textId="77777777" w:rsidR="0034457D" w:rsidRPr="00C04BA2" w:rsidRDefault="0034457D" w:rsidP="0034457D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03F48072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55F046A4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7DD2E860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1F29B32C" w14:textId="77777777" w:rsidR="0034457D" w:rsidRPr="00C04BA2" w:rsidRDefault="0034457D" w:rsidP="0034457D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1DCB620C" w14:textId="77777777" w:rsidR="0034457D" w:rsidRPr="00C04BA2" w:rsidRDefault="0034457D" w:rsidP="0034457D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1E7D2FA4" w14:textId="77777777"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70D53214" w14:textId="77777777" w:rsidR="0034457D" w:rsidRPr="00C04BA2" w:rsidRDefault="0034457D" w:rsidP="0034457D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3DEF17C9" w14:textId="77777777" w:rsidR="0034457D" w:rsidRPr="00C04BA2" w:rsidRDefault="0034457D" w:rsidP="0034457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87050DD" w14:textId="6B06907A" w:rsidR="0034457D" w:rsidRPr="00C04BA2" w:rsidRDefault="0034457D" w:rsidP="005D2578">
      <w:pPr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A62662">
        <w:rPr>
          <w:rFonts w:asciiTheme="minorHAnsi" w:hAnsiTheme="minorHAnsi" w:cstheme="minorHAnsi"/>
          <w:b/>
          <w:sz w:val="20"/>
          <w:szCs w:val="20"/>
        </w:rPr>
        <w:t xml:space="preserve">CZĘŚĆ </w:t>
      </w:r>
      <w:r w:rsidR="006A5408">
        <w:rPr>
          <w:rFonts w:asciiTheme="minorHAnsi" w:hAnsiTheme="minorHAnsi" w:cstheme="minorHAnsi"/>
          <w:b/>
          <w:sz w:val="20"/>
          <w:szCs w:val="20"/>
        </w:rPr>
        <w:t>7</w:t>
      </w:r>
      <w:r w:rsidR="006A5408" w:rsidRPr="006A5408">
        <w:rPr>
          <w:rFonts w:asciiTheme="minorHAnsi" w:hAnsiTheme="minorHAnsi" w:cstheme="minorHAnsi"/>
          <w:b/>
          <w:bCs/>
          <w:sz w:val="20"/>
          <w:szCs w:val="20"/>
        </w:rPr>
        <w:t xml:space="preserve"> BRAMKA DO POMIARU TEMPERATURY</w:t>
      </w:r>
      <w:r w:rsidR="006A540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C10D4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D6532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A5408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8C10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  <w:r w:rsidR="006A5408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szt.</w:t>
      </w:r>
    </w:p>
    <w:p w14:paraId="161344FC" w14:textId="77777777" w:rsidR="0034457D" w:rsidRPr="00C04BA2" w:rsidRDefault="0034457D" w:rsidP="0034457D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7C4A36C8" w14:textId="77777777" w:rsidR="0034457D" w:rsidRPr="00C04BA2" w:rsidRDefault="0034457D" w:rsidP="0034457D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4624A28C" w14:textId="77777777" w:rsidR="0034457D" w:rsidRPr="00C04BA2" w:rsidRDefault="0034457D" w:rsidP="0034457D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067CB37F" w14:textId="77777777" w:rsidR="0034457D" w:rsidRPr="00C04BA2" w:rsidRDefault="0034457D" w:rsidP="0034457D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78FED26B" w14:textId="56EB7816" w:rsidR="0034457D" w:rsidRPr="00C04BA2" w:rsidRDefault="0034457D" w:rsidP="0034457D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2) – termin nie może być dłuższy niż </w:t>
      </w:r>
      <w:r w:rsidR="00B905C7">
        <w:rPr>
          <w:rFonts w:asciiTheme="minorHAnsi" w:hAnsiTheme="minorHAnsi" w:cstheme="minorHAnsi"/>
          <w:bCs/>
          <w:i/>
          <w:iCs/>
          <w:sz w:val="20"/>
          <w:szCs w:val="20"/>
        </w:rPr>
        <w:t>6</w:t>
      </w:r>
      <w:r w:rsidR="00DA01DB">
        <w:rPr>
          <w:rFonts w:asciiTheme="minorHAnsi" w:hAnsiTheme="minorHAnsi" w:cstheme="minorHAnsi"/>
          <w:bCs/>
          <w:i/>
          <w:iCs/>
          <w:sz w:val="20"/>
          <w:szCs w:val="20"/>
        </w:rPr>
        <w:t>0</w:t>
      </w: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dni roboczych</w:t>
      </w:r>
    </w:p>
    <w:p w14:paraId="3681AB52" w14:textId="49ED7D56" w:rsidR="0034457D" w:rsidRDefault="0034457D" w:rsidP="00F3109B">
      <w:pPr>
        <w:spacing w:before="120"/>
        <w:ind w:left="142" w:right="40" w:hanging="142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D6532A">
        <w:rPr>
          <w:rFonts w:asciiTheme="minorHAnsi" w:hAnsiTheme="minorHAnsi" w:cstheme="minorHAnsi"/>
          <w:b/>
          <w:sz w:val="20"/>
          <w:szCs w:val="20"/>
        </w:rPr>
        <w:t>na którą składają się</w:t>
      </w:r>
      <w:r w:rsidR="00B515E5" w:rsidRPr="00D6532A">
        <w:rPr>
          <w:rFonts w:asciiTheme="minorHAnsi" w:hAnsiTheme="minorHAnsi" w:cstheme="minorHAnsi"/>
          <w:b/>
          <w:sz w:val="20"/>
          <w:szCs w:val="20"/>
        </w:rPr>
        <w:t>:</w:t>
      </w:r>
      <w:r w:rsidR="00B515E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6A5408">
        <w:rPr>
          <w:rFonts w:asciiTheme="minorHAnsi" w:hAnsiTheme="minorHAnsi" w:cstheme="minorHAnsi"/>
          <w:b/>
          <w:bCs/>
          <w:sz w:val="20"/>
          <w:szCs w:val="20"/>
        </w:rPr>
        <w:t>BRAMKA DO POMIARU TEMPERATURY –</w:t>
      </w:r>
      <w:r w:rsidR="008C10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A5408">
        <w:rPr>
          <w:rFonts w:asciiTheme="minorHAnsi" w:hAnsiTheme="minorHAnsi" w:cstheme="minorHAnsi"/>
          <w:b/>
          <w:bCs/>
          <w:sz w:val="20"/>
          <w:szCs w:val="20"/>
        </w:rPr>
        <w:t>2 szt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.</w:t>
      </w:r>
    </w:p>
    <w:p w14:paraId="6D742C89" w14:textId="77777777" w:rsidR="00B515E5" w:rsidRDefault="00B515E5" w:rsidP="00F3109B">
      <w:pPr>
        <w:spacing w:before="120"/>
        <w:ind w:left="142" w:right="40" w:hanging="142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850"/>
        <w:gridCol w:w="2410"/>
        <w:gridCol w:w="3113"/>
      </w:tblGrid>
      <w:tr w:rsidR="00B515E5" w:rsidRPr="002D5DD6" w14:paraId="68CE9EF8" w14:textId="77777777" w:rsidTr="00B515E5">
        <w:trPr>
          <w:trHeight w:val="362"/>
        </w:trPr>
        <w:tc>
          <w:tcPr>
            <w:tcW w:w="2689" w:type="dxa"/>
          </w:tcPr>
          <w:p w14:paraId="05E79C81" w14:textId="3205A0B7" w:rsidR="00B515E5" w:rsidRPr="00B515E5" w:rsidRDefault="00B515E5" w:rsidP="005A69E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1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3260" w:type="dxa"/>
            <w:gridSpan w:val="2"/>
          </w:tcPr>
          <w:p w14:paraId="216BC2E1" w14:textId="070D4AE2" w:rsidR="00B515E5" w:rsidRPr="00B515E5" w:rsidRDefault="00B515E5" w:rsidP="005A69E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1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3113" w:type="dxa"/>
          </w:tcPr>
          <w:p w14:paraId="3E1FE630" w14:textId="07C1D499" w:rsidR="00B515E5" w:rsidRPr="00B515E5" w:rsidRDefault="00B515E5" w:rsidP="005A69E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1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Wpisać oferowane parametr</w:t>
            </w:r>
          </w:p>
        </w:tc>
      </w:tr>
      <w:tr w:rsidR="006A5408" w:rsidRPr="002D5DD6" w14:paraId="605E05BE" w14:textId="4993412A" w:rsidTr="006A5408">
        <w:trPr>
          <w:trHeight w:val="348"/>
        </w:trPr>
        <w:tc>
          <w:tcPr>
            <w:tcW w:w="3539" w:type="dxa"/>
            <w:gridSpan w:val="2"/>
          </w:tcPr>
          <w:p w14:paraId="3B804CDA" w14:textId="33F9B6B6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Komunikacja pieszych</w:t>
            </w:r>
          </w:p>
        </w:tc>
        <w:tc>
          <w:tcPr>
            <w:tcW w:w="2410" w:type="dxa"/>
          </w:tcPr>
          <w:p w14:paraId="4411224F" w14:textId="0DE32D67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dwukierunkowa</w:t>
            </w:r>
          </w:p>
        </w:tc>
        <w:tc>
          <w:tcPr>
            <w:tcW w:w="3113" w:type="dxa"/>
          </w:tcPr>
          <w:p w14:paraId="3137B390" w14:textId="77777777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5408" w:rsidRPr="002D5DD6" w14:paraId="04E93353" w14:textId="40F063D8" w:rsidTr="006A5408">
        <w:trPr>
          <w:trHeight w:val="282"/>
        </w:trPr>
        <w:tc>
          <w:tcPr>
            <w:tcW w:w="3539" w:type="dxa"/>
            <w:gridSpan w:val="2"/>
          </w:tcPr>
          <w:p w14:paraId="120F2A16" w14:textId="5F516E41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środowisko</w:t>
            </w:r>
            <w:r w:rsidRPr="00EF751C">
              <w:rPr>
                <w:rFonts w:asciiTheme="minorHAnsi" w:hAnsiTheme="minorHAnsi" w:cstheme="minorHAnsi"/>
                <w:sz w:val="20"/>
                <w:szCs w:val="20"/>
              </w:rPr>
              <w:t xml:space="preserve"> pracy</w:t>
            </w:r>
            <w:r w:rsidRPr="00463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6ACE3C38" w14:textId="51FFA966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F751C">
              <w:rPr>
                <w:rFonts w:asciiTheme="minorHAnsi" w:hAnsiTheme="minorHAnsi" w:cstheme="minorHAnsi"/>
                <w:sz w:val="20"/>
                <w:szCs w:val="20"/>
              </w:rPr>
              <w:t xml:space="preserve"> -10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r w:rsidRPr="00EF751C">
              <w:rPr>
                <w:rFonts w:asciiTheme="minorHAnsi" w:hAnsiTheme="minorHAnsi" w:cstheme="minorHAnsi"/>
                <w:sz w:val="20"/>
                <w:szCs w:val="20"/>
              </w:rPr>
              <w:t xml:space="preserve"> 40 </w:t>
            </w:r>
            <w:r w:rsidRPr="00EF751C">
              <w:rPr>
                <w:rFonts w:ascii="Cambria Math" w:hAnsi="Cambria Math" w:cs="Cambria Math"/>
                <w:sz w:val="20"/>
                <w:szCs w:val="20"/>
              </w:rPr>
              <w:t>℃</w:t>
            </w:r>
          </w:p>
        </w:tc>
        <w:tc>
          <w:tcPr>
            <w:tcW w:w="3113" w:type="dxa"/>
          </w:tcPr>
          <w:p w14:paraId="613328B6" w14:textId="77777777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5408" w:rsidRPr="002D5DD6" w14:paraId="2A1425D7" w14:textId="02ADC6C1" w:rsidTr="006A5408">
        <w:trPr>
          <w:trHeight w:val="525"/>
        </w:trPr>
        <w:tc>
          <w:tcPr>
            <w:tcW w:w="3539" w:type="dxa"/>
            <w:gridSpan w:val="2"/>
          </w:tcPr>
          <w:p w14:paraId="016297C0" w14:textId="58129C93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F751C">
              <w:rPr>
                <w:rFonts w:asciiTheme="minorHAnsi" w:hAnsiTheme="minorHAnsi" w:cstheme="minorHAnsi"/>
                <w:sz w:val="20"/>
                <w:szCs w:val="20"/>
              </w:rPr>
              <w:t>Dopuszczalny zakres wilgotności otoczenia</w:t>
            </w:r>
          </w:p>
        </w:tc>
        <w:tc>
          <w:tcPr>
            <w:tcW w:w="2410" w:type="dxa"/>
          </w:tcPr>
          <w:p w14:paraId="3E6454C0" w14:textId="5D0D8A2B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 95%</w:t>
            </w:r>
          </w:p>
        </w:tc>
        <w:tc>
          <w:tcPr>
            <w:tcW w:w="3113" w:type="dxa"/>
          </w:tcPr>
          <w:p w14:paraId="5FAE9E85" w14:textId="77777777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5408" w:rsidRPr="002D5DD6" w14:paraId="18DB94E8" w14:textId="49044E4D" w:rsidTr="006A5408">
        <w:trPr>
          <w:trHeight w:val="412"/>
        </w:trPr>
        <w:tc>
          <w:tcPr>
            <w:tcW w:w="3539" w:type="dxa"/>
            <w:gridSpan w:val="2"/>
          </w:tcPr>
          <w:p w14:paraId="61FC711C" w14:textId="6B7A7A7F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pomiar</w:t>
            </w:r>
          </w:p>
        </w:tc>
        <w:tc>
          <w:tcPr>
            <w:tcW w:w="2410" w:type="dxa"/>
          </w:tcPr>
          <w:p w14:paraId="2C8C2E5E" w14:textId="54BA4309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bezdotykowy</w:t>
            </w:r>
          </w:p>
        </w:tc>
        <w:tc>
          <w:tcPr>
            <w:tcW w:w="3113" w:type="dxa"/>
          </w:tcPr>
          <w:p w14:paraId="453CC5BA" w14:textId="77777777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5408" w:rsidRPr="002D5DD6" w14:paraId="27B4B350" w14:textId="477A3DAC" w:rsidTr="006A5408">
        <w:trPr>
          <w:trHeight w:val="306"/>
        </w:trPr>
        <w:tc>
          <w:tcPr>
            <w:tcW w:w="3539" w:type="dxa"/>
            <w:gridSpan w:val="2"/>
          </w:tcPr>
          <w:p w14:paraId="3AEC4A12" w14:textId="08AA9580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Pomiar temperatury w zakresie</w:t>
            </w:r>
          </w:p>
        </w:tc>
        <w:tc>
          <w:tcPr>
            <w:tcW w:w="2410" w:type="dxa"/>
          </w:tcPr>
          <w:p w14:paraId="15E25A73" w14:textId="13361230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32-42 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13" w:type="dxa"/>
          </w:tcPr>
          <w:p w14:paraId="379CC5CD" w14:textId="77777777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5408" w:rsidRPr="002D5DD6" w14:paraId="4A19AABC" w14:textId="145D2CE8" w:rsidTr="006A5408">
        <w:trPr>
          <w:trHeight w:val="342"/>
        </w:trPr>
        <w:tc>
          <w:tcPr>
            <w:tcW w:w="3539" w:type="dxa"/>
            <w:gridSpan w:val="2"/>
          </w:tcPr>
          <w:p w14:paraId="5A4FCD1E" w14:textId="1C64883E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F751C">
              <w:rPr>
                <w:rFonts w:asciiTheme="minorHAnsi" w:hAnsiTheme="minorHAnsi" w:cstheme="minorHAnsi"/>
                <w:sz w:val="20"/>
                <w:szCs w:val="20"/>
              </w:rPr>
              <w:t>Maksymalny błąd pomiaru</w:t>
            </w:r>
          </w:p>
        </w:tc>
        <w:tc>
          <w:tcPr>
            <w:tcW w:w="2410" w:type="dxa"/>
          </w:tcPr>
          <w:p w14:paraId="427CD58F" w14:textId="57CB6CF7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F751C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  <w:r w:rsidRPr="00EF751C">
              <w:rPr>
                <w:rFonts w:ascii="Cambria Math" w:hAnsi="Cambria Math" w:cs="Cambria Math"/>
                <w:sz w:val="20"/>
                <w:szCs w:val="20"/>
              </w:rPr>
              <w:t>℃</w:t>
            </w:r>
          </w:p>
        </w:tc>
        <w:tc>
          <w:tcPr>
            <w:tcW w:w="3113" w:type="dxa"/>
          </w:tcPr>
          <w:p w14:paraId="5590752E" w14:textId="77777777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5408" w:rsidRPr="002D5DD6" w14:paraId="40C97CD1" w14:textId="21EC48B2" w:rsidTr="006A5408">
        <w:trPr>
          <w:trHeight w:val="300"/>
        </w:trPr>
        <w:tc>
          <w:tcPr>
            <w:tcW w:w="3539" w:type="dxa"/>
            <w:gridSpan w:val="2"/>
            <w:noWrap/>
          </w:tcPr>
          <w:p w14:paraId="55B7DBB1" w14:textId="322033A5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F751C">
              <w:rPr>
                <w:rFonts w:asciiTheme="minorHAnsi" w:hAnsiTheme="minorHAnsi" w:cstheme="minorHAnsi"/>
                <w:sz w:val="20"/>
                <w:szCs w:val="20"/>
              </w:rPr>
              <w:t>Dokładność pomiaru</w:t>
            </w:r>
          </w:p>
        </w:tc>
        <w:tc>
          <w:tcPr>
            <w:tcW w:w="2410" w:type="dxa"/>
          </w:tcPr>
          <w:p w14:paraId="0973F6A3" w14:textId="186A1AB5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r w:rsidRPr="00EF751C">
              <w:rPr>
                <w:rFonts w:asciiTheme="minorHAnsi" w:hAnsiTheme="minorHAnsi" w:cstheme="minorHAnsi"/>
                <w:sz w:val="20"/>
                <w:szCs w:val="20"/>
              </w:rPr>
              <w:t xml:space="preserve">± 0.3 </w:t>
            </w:r>
            <w:r w:rsidRPr="00EF751C">
              <w:rPr>
                <w:rFonts w:ascii="Cambria Math" w:hAnsi="Cambria Math" w:cs="Cambria Math"/>
                <w:sz w:val="20"/>
                <w:szCs w:val="20"/>
              </w:rPr>
              <w:t>℃</w:t>
            </w:r>
          </w:p>
        </w:tc>
        <w:tc>
          <w:tcPr>
            <w:tcW w:w="3113" w:type="dxa"/>
          </w:tcPr>
          <w:p w14:paraId="00AD861F" w14:textId="77777777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5408" w:rsidRPr="002D5DD6" w14:paraId="6A8627FC" w14:textId="1BFF023F" w:rsidTr="006A5408">
        <w:trPr>
          <w:trHeight w:val="525"/>
        </w:trPr>
        <w:tc>
          <w:tcPr>
            <w:tcW w:w="3539" w:type="dxa"/>
            <w:gridSpan w:val="2"/>
          </w:tcPr>
          <w:p w14:paraId="0CC64136" w14:textId="398F5C75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F751C">
              <w:rPr>
                <w:rFonts w:asciiTheme="minorHAnsi" w:hAnsiTheme="minorHAnsi" w:cstheme="minorHAnsi"/>
                <w:sz w:val="20"/>
                <w:szCs w:val="20"/>
              </w:rPr>
              <w:t>Szybkość pomiaru</w:t>
            </w:r>
          </w:p>
        </w:tc>
        <w:tc>
          <w:tcPr>
            <w:tcW w:w="2410" w:type="dxa"/>
          </w:tcPr>
          <w:p w14:paraId="2CC05B95" w14:textId="4BDAD204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1</w:t>
            </w:r>
            <w:r w:rsidRPr="00EF751C">
              <w:rPr>
                <w:rFonts w:asciiTheme="minorHAnsi" w:hAnsiTheme="minorHAnsi" w:cstheme="minorHAnsi"/>
                <w:sz w:val="20"/>
                <w:szCs w:val="20"/>
              </w:rPr>
              <w:t xml:space="preserve"> sekundy</w:t>
            </w:r>
          </w:p>
        </w:tc>
        <w:tc>
          <w:tcPr>
            <w:tcW w:w="3113" w:type="dxa"/>
          </w:tcPr>
          <w:p w14:paraId="2105DA18" w14:textId="77777777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5408" w:rsidRPr="002D5DD6" w14:paraId="0F5E73AC" w14:textId="788C9A54" w:rsidTr="006A5408">
        <w:trPr>
          <w:trHeight w:val="780"/>
        </w:trPr>
        <w:tc>
          <w:tcPr>
            <w:tcW w:w="3539" w:type="dxa"/>
            <w:gridSpan w:val="2"/>
          </w:tcPr>
          <w:p w14:paraId="37B8EBFA" w14:textId="24B7B14E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1C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Autoalarm sygnalizujący zbyt wysoką lub zbyt niską temperaturę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oraz powtórkę pomiaru </w:t>
            </w:r>
          </w:p>
        </w:tc>
        <w:tc>
          <w:tcPr>
            <w:tcW w:w="2410" w:type="dxa"/>
          </w:tcPr>
          <w:p w14:paraId="4C41B235" w14:textId="3619CC9C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45097546" w14:textId="77777777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5408" w:rsidRPr="002D5DD6" w14:paraId="529E5137" w14:textId="16E4DE1E" w:rsidTr="006A5408">
        <w:trPr>
          <w:trHeight w:val="525"/>
        </w:trPr>
        <w:tc>
          <w:tcPr>
            <w:tcW w:w="3539" w:type="dxa"/>
            <w:gridSpan w:val="2"/>
          </w:tcPr>
          <w:p w14:paraId="35884DD9" w14:textId="16CB5D42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Inne alarmy </w:t>
            </w:r>
          </w:p>
        </w:tc>
        <w:tc>
          <w:tcPr>
            <w:tcW w:w="2410" w:type="dxa"/>
          </w:tcPr>
          <w:p w14:paraId="491F58CB" w14:textId="12C565A0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Mile widziane</w:t>
            </w:r>
          </w:p>
        </w:tc>
        <w:tc>
          <w:tcPr>
            <w:tcW w:w="3113" w:type="dxa"/>
          </w:tcPr>
          <w:p w14:paraId="6529D6A6" w14:textId="77777777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5408" w:rsidRPr="002D5DD6" w14:paraId="3E1DB4A8" w14:textId="111C8F86" w:rsidTr="006A5408">
        <w:trPr>
          <w:trHeight w:val="406"/>
        </w:trPr>
        <w:tc>
          <w:tcPr>
            <w:tcW w:w="3539" w:type="dxa"/>
            <w:gridSpan w:val="2"/>
          </w:tcPr>
          <w:p w14:paraId="1E9E9348" w14:textId="39D86AE4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F751C">
              <w:rPr>
                <w:rFonts w:asciiTheme="minorHAnsi" w:hAnsiTheme="minorHAnsi" w:cstheme="minorHAnsi"/>
                <w:sz w:val="20"/>
                <w:szCs w:val="20"/>
              </w:rPr>
              <w:t>Zasilanie:</w:t>
            </w:r>
          </w:p>
        </w:tc>
        <w:tc>
          <w:tcPr>
            <w:tcW w:w="2410" w:type="dxa"/>
          </w:tcPr>
          <w:p w14:paraId="44850500" w14:textId="3E897668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230 V/50Hz</w:t>
            </w:r>
          </w:p>
        </w:tc>
        <w:tc>
          <w:tcPr>
            <w:tcW w:w="3113" w:type="dxa"/>
          </w:tcPr>
          <w:p w14:paraId="0FBACCC4" w14:textId="77777777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5408" w:rsidRPr="002D5DD6" w14:paraId="4D7B945C" w14:textId="0C4E40D1" w:rsidTr="006A5408">
        <w:trPr>
          <w:trHeight w:val="300"/>
        </w:trPr>
        <w:tc>
          <w:tcPr>
            <w:tcW w:w="3539" w:type="dxa"/>
            <w:gridSpan w:val="2"/>
          </w:tcPr>
          <w:p w14:paraId="14A85AD7" w14:textId="3A905BDB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F751C">
              <w:rPr>
                <w:rFonts w:asciiTheme="minorHAnsi" w:hAnsiTheme="minorHAnsi" w:cstheme="minorHAnsi"/>
                <w:sz w:val="20"/>
                <w:szCs w:val="20"/>
              </w:rPr>
              <w:t>Wymiar wewnętrzny</w:t>
            </w:r>
          </w:p>
        </w:tc>
        <w:tc>
          <w:tcPr>
            <w:tcW w:w="2410" w:type="dxa"/>
          </w:tcPr>
          <w:p w14:paraId="19B19A5D" w14:textId="4F20C5DC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 zapewnić przejazd wózka inwalidzkiego, przejście osoby niepełnosprawnej w obu kierunkach</w:t>
            </w:r>
          </w:p>
        </w:tc>
        <w:tc>
          <w:tcPr>
            <w:tcW w:w="3113" w:type="dxa"/>
          </w:tcPr>
          <w:p w14:paraId="31193B96" w14:textId="77777777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5408" w:rsidRPr="002D5DD6" w14:paraId="6C213527" w14:textId="61BC040C" w:rsidTr="006A5408">
        <w:trPr>
          <w:trHeight w:val="418"/>
        </w:trPr>
        <w:tc>
          <w:tcPr>
            <w:tcW w:w="3539" w:type="dxa"/>
            <w:gridSpan w:val="2"/>
          </w:tcPr>
          <w:p w14:paraId="68D8BB79" w14:textId="375378F1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2410" w:type="dxa"/>
          </w:tcPr>
          <w:p w14:paraId="5D9D06F8" w14:textId="18537E3C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Minimum 12 m-cy</w:t>
            </w:r>
          </w:p>
        </w:tc>
        <w:tc>
          <w:tcPr>
            <w:tcW w:w="3113" w:type="dxa"/>
          </w:tcPr>
          <w:p w14:paraId="04F43374" w14:textId="77777777" w:rsidR="006A5408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5408" w:rsidRPr="002D5DD6" w14:paraId="4BA745DB" w14:textId="27669C9E" w:rsidTr="006A5408">
        <w:trPr>
          <w:trHeight w:val="272"/>
        </w:trPr>
        <w:tc>
          <w:tcPr>
            <w:tcW w:w="3539" w:type="dxa"/>
            <w:gridSpan w:val="2"/>
          </w:tcPr>
          <w:p w14:paraId="510109EF" w14:textId="561E7E9D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23A7">
              <w:rPr>
                <w:rFonts w:asciiTheme="minorHAnsi" w:hAnsiTheme="minorHAnsi" w:cstheme="minorHAnsi"/>
                <w:sz w:val="20"/>
                <w:szCs w:val="20"/>
              </w:rPr>
              <w:t xml:space="preserve">Stopień ochrony obudowy </w:t>
            </w:r>
            <w:r w:rsidRPr="00B123A7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2410" w:type="dxa"/>
          </w:tcPr>
          <w:p w14:paraId="2FE6FDE7" w14:textId="6AEC3D6D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23A7">
              <w:rPr>
                <w:rFonts w:asciiTheme="minorHAnsi" w:hAnsiTheme="minorHAnsi" w:cstheme="minorHAnsi"/>
                <w:sz w:val="20"/>
                <w:szCs w:val="20"/>
              </w:rPr>
              <w:t>IP 40 wg IEC 60529</w:t>
            </w:r>
          </w:p>
        </w:tc>
        <w:tc>
          <w:tcPr>
            <w:tcW w:w="3113" w:type="dxa"/>
          </w:tcPr>
          <w:p w14:paraId="26932B12" w14:textId="77777777" w:rsidR="006A5408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5408" w:rsidRPr="002D5DD6" w14:paraId="6ED73E43" w14:textId="4B864447" w:rsidTr="006A5408">
        <w:trPr>
          <w:trHeight w:val="300"/>
        </w:trPr>
        <w:tc>
          <w:tcPr>
            <w:tcW w:w="3539" w:type="dxa"/>
            <w:gridSpan w:val="2"/>
          </w:tcPr>
          <w:p w14:paraId="39AE86B1" w14:textId="2A2A3E33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Bramka posiada system jezdny (blokowany pozwalający na zmianę miejsca pomiaru</w:t>
            </w:r>
            <w:r w:rsidR="00ED1B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77721687" w14:textId="2BDCF3EA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78F6342D" w14:textId="77777777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5408" w:rsidRPr="002D5DD6" w14:paraId="1C195244" w14:textId="77777777" w:rsidTr="006A5408">
        <w:trPr>
          <w:trHeight w:val="300"/>
        </w:trPr>
        <w:tc>
          <w:tcPr>
            <w:tcW w:w="3539" w:type="dxa"/>
            <w:gridSpan w:val="2"/>
          </w:tcPr>
          <w:p w14:paraId="37F26A09" w14:textId="1EBD9747" w:rsidR="006A5408" w:rsidRPr="002D5DD6" w:rsidRDefault="00ED1B49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Budowa modułowa pozwalająca na szybki montaż przez osoby niewykwalifikowane. Bramka wolnostojąca  bez potrzeby mocowania do podłoża</w:t>
            </w:r>
          </w:p>
        </w:tc>
        <w:tc>
          <w:tcPr>
            <w:tcW w:w="2410" w:type="dxa"/>
          </w:tcPr>
          <w:p w14:paraId="69DAB375" w14:textId="7427CF87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062387B1" w14:textId="77777777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5408" w:rsidRPr="002D5DD6" w14:paraId="0918F496" w14:textId="77777777" w:rsidTr="006A5408">
        <w:trPr>
          <w:trHeight w:val="300"/>
        </w:trPr>
        <w:tc>
          <w:tcPr>
            <w:tcW w:w="3539" w:type="dxa"/>
            <w:gridSpan w:val="2"/>
          </w:tcPr>
          <w:p w14:paraId="1275C0B0" w14:textId="36516D6C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D3C5E">
              <w:rPr>
                <w:rFonts w:asciiTheme="minorHAnsi" w:hAnsiTheme="minorHAnsi" w:cstheme="minorHAnsi"/>
                <w:sz w:val="20"/>
                <w:szCs w:val="20"/>
              </w:rPr>
              <w:t>Obudowa ognioodporna, antykorozyjna, odporna na wilgoć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, wandaloodporna</w:t>
            </w:r>
          </w:p>
        </w:tc>
        <w:tc>
          <w:tcPr>
            <w:tcW w:w="2410" w:type="dxa"/>
          </w:tcPr>
          <w:p w14:paraId="4A6DEC70" w14:textId="6CDF99FB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76146FFB" w14:textId="77777777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5408" w:rsidRPr="002D5DD6" w14:paraId="12C3D164" w14:textId="77777777" w:rsidTr="006A5408">
        <w:trPr>
          <w:trHeight w:val="300"/>
        </w:trPr>
        <w:tc>
          <w:tcPr>
            <w:tcW w:w="3539" w:type="dxa"/>
            <w:gridSpan w:val="2"/>
          </w:tcPr>
          <w:p w14:paraId="1D6BD079" w14:textId="1891F33B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D3C5E">
              <w:rPr>
                <w:rFonts w:asciiTheme="minorHAnsi" w:hAnsiTheme="minorHAnsi" w:cstheme="minorHAnsi"/>
                <w:sz w:val="20"/>
                <w:szCs w:val="20"/>
              </w:rPr>
              <w:t>Konstrukcja przeciwwstrząsowa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zapobiegająca powstawaniu fałszywych alarmów</w:t>
            </w:r>
          </w:p>
        </w:tc>
        <w:tc>
          <w:tcPr>
            <w:tcW w:w="2410" w:type="dxa"/>
          </w:tcPr>
          <w:p w14:paraId="4C296B5A" w14:textId="318B28C0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6C083AC7" w14:textId="77777777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5408" w:rsidRPr="002D5DD6" w14:paraId="60602C07" w14:textId="77777777" w:rsidTr="006A5408">
        <w:trPr>
          <w:trHeight w:val="300"/>
        </w:trPr>
        <w:tc>
          <w:tcPr>
            <w:tcW w:w="3539" w:type="dxa"/>
            <w:gridSpan w:val="2"/>
          </w:tcPr>
          <w:p w14:paraId="7D44AEC9" w14:textId="42A727D0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Certyfikat CE</w:t>
            </w:r>
          </w:p>
        </w:tc>
        <w:tc>
          <w:tcPr>
            <w:tcW w:w="2410" w:type="dxa"/>
          </w:tcPr>
          <w:p w14:paraId="4EF23D78" w14:textId="21AF3D24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3E2D0687" w14:textId="77777777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5408" w:rsidRPr="002D5DD6" w14:paraId="0683A456" w14:textId="77777777" w:rsidTr="006A5408">
        <w:trPr>
          <w:trHeight w:val="300"/>
        </w:trPr>
        <w:tc>
          <w:tcPr>
            <w:tcW w:w="3539" w:type="dxa"/>
            <w:gridSpan w:val="2"/>
          </w:tcPr>
          <w:p w14:paraId="64A7EF08" w14:textId="5AC95B1A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Panel sterujący zabezpieczony przed zmiana parametrów (mechanicznie lub elektronicznie – kod minimum 4 znaki nie kombinacja przycisków)</w:t>
            </w:r>
          </w:p>
        </w:tc>
        <w:tc>
          <w:tcPr>
            <w:tcW w:w="2410" w:type="dxa"/>
          </w:tcPr>
          <w:p w14:paraId="1989F4A7" w14:textId="79B8EA28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5C7B6FFA" w14:textId="77777777" w:rsidR="006A5408" w:rsidRPr="002D5DD6" w:rsidRDefault="006A5408" w:rsidP="006A54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7262E8C" w14:textId="77777777" w:rsidR="0034457D" w:rsidRPr="00010105" w:rsidRDefault="0034457D" w:rsidP="0034457D">
      <w:pPr>
        <w:pStyle w:val="Standard"/>
        <w:widowControl/>
        <w:numPr>
          <w:ilvl w:val="0"/>
          <w:numId w:val="4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parametry i wartości podane w zestawieniu są oferowanej konfiguracji.</w:t>
      </w:r>
    </w:p>
    <w:p w14:paraId="6ED4A765" w14:textId="77777777" w:rsidR="0034457D" w:rsidRPr="00010105" w:rsidRDefault="0034457D" w:rsidP="0034457D">
      <w:pPr>
        <w:pStyle w:val="Standard"/>
        <w:widowControl/>
        <w:numPr>
          <w:ilvl w:val="0"/>
          <w:numId w:val="3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oferowane paramenty  potwierdzam  materiałami informacyjnymi producenta (</w:t>
      </w:r>
      <w:r w:rsidRPr="00010105">
        <w:rPr>
          <w:rFonts w:asciiTheme="minorHAnsi" w:hAnsiTheme="minorHAnsi" w:cstheme="minorHAnsi"/>
          <w:bCs/>
          <w:sz w:val="20"/>
          <w:szCs w:val="20"/>
        </w:rPr>
        <w:t>foldery, prospekty, dane techniczne lub instrukcje oferowanego sprzętu).</w:t>
      </w:r>
    </w:p>
    <w:p w14:paraId="6F26B52A" w14:textId="77777777" w:rsidR="0034457D" w:rsidRPr="00010105" w:rsidRDefault="0034457D" w:rsidP="0034457D">
      <w:pPr>
        <w:pStyle w:val="Standard"/>
        <w:widowControl/>
        <w:numPr>
          <w:ilvl w:val="0"/>
          <w:numId w:val="3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Zamawiający zastrzega sobie prawo do weryfikacji danych technicznych u producenta.</w:t>
      </w:r>
    </w:p>
    <w:p w14:paraId="3B01069E" w14:textId="77777777" w:rsidR="0034457D" w:rsidRPr="00010105" w:rsidRDefault="0034457D" w:rsidP="0034457D">
      <w:pPr>
        <w:pStyle w:val="Akapitzlist"/>
        <w:numPr>
          <w:ilvl w:val="0"/>
          <w:numId w:val="3"/>
        </w:numPr>
        <w:suppressAutoHyphens/>
        <w:autoSpaceDN w:val="0"/>
        <w:ind w:left="851" w:hanging="567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Wszędzie tam, gdzie przedmiot zamówienia jest opisany poprzez wskazanie znaków towarowych, nazw własnych, patentów lub pochodzenia a także funkcjonalności, Zamawiający dopuszcza zastosowanie przez Wykonawcę rozwiązań równoważnych. </w:t>
      </w:r>
    </w:p>
    <w:p w14:paraId="3167A6B4" w14:textId="77777777" w:rsidR="0034457D" w:rsidRPr="00010105" w:rsidRDefault="0034457D" w:rsidP="0034457D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70730FEB" w14:textId="77777777" w:rsidR="0034457D" w:rsidRPr="00010105" w:rsidRDefault="0034457D" w:rsidP="0034457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10105">
        <w:rPr>
          <w:rFonts w:asciiTheme="minorHAnsi" w:hAnsiTheme="minorHAnsi" w:cstheme="minorHAnsi"/>
          <w:b/>
          <w:bCs/>
          <w:sz w:val="20"/>
          <w:szCs w:val="20"/>
        </w:rPr>
        <w:t>Osobą do kontaktów roboczych jest:</w:t>
      </w:r>
    </w:p>
    <w:p w14:paraId="0936A3FC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Pan/Pani ………………………………………………</w:t>
      </w:r>
    </w:p>
    <w:p w14:paraId="103DA688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Tel. 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282A7AC9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e-mail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00B54086" w14:textId="77777777" w:rsidR="0034457D" w:rsidRPr="00010105" w:rsidRDefault="0034457D" w:rsidP="0034457D">
      <w:pPr>
        <w:rPr>
          <w:rFonts w:asciiTheme="minorHAnsi" w:hAnsiTheme="minorHAnsi" w:cstheme="minorHAnsi"/>
          <w:sz w:val="20"/>
          <w:szCs w:val="20"/>
        </w:rPr>
      </w:pPr>
    </w:p>
    <w:sectPr w:rsidR="0034457D" w:rsidRPr="00010105" w:rsidSect="00F310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25CA2" w14:textId="77777777" w:rsidR="00026AD3" w:rsidRDefault="00026AD3" w:rsidP="0034457D">
      <w:r>
        <w:separator/>
      </w:r>
    </w:p>
  </w:endnote>
  <w:endnote w:type="continuationSeparator" w:id="0">
    <w:p w14:paraId="1F09F7E9" w14:textId="77777777" w:rsidR="00026AD3" w:rsidRDefault="00026AD3" w:rsidP="0034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492487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FAFBAB0" w14:textId="77777777" w:rsidR="0034457D" w:rsidRDefault="0034457D">
            <w:pPr>
              <w:pStyle w:val="Stopka"/>
            </w:pPr>
            <w:r>
              <w:t xml:space="preserve">Strona </w:t>
            </w:r>
            <w:r w:rsidR="00AB2010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AB2010">
              <w:rPr>
                <w:b/>
              </w:rPr>
              <w:fldChar w:fldCharType="separate"/>
            </w:r>
            <w:r w:rsidR="00841FB3">
              <w:rPr>
                <w:b/>
                <w:noProof/>
              </w:rPr>
              <w:t>1</w:t>
            </w:r>
            <w:r w:rsidR="00AB2010">
              <w:rPr>
                <w:b/>
              </w:rPr>
              <w:fldChar w:fldCharType="end"/>
            </w:r>
            <w:r>
              <w:t xml:space="preserve"> z </w:t>
            </w:r>
            <w:r w:rsidR="00AB2010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AB2010">
              <w:rPr>
                <w:b/>
              </w:rPr>
              <w:fldChar w:fldCharType="separate"/>
            </w:r>
            <w:r w:rsidR="00841FB3">
              <w:rPr>
                <w:b/>
                <w:noProof/>
              </w:rPr>
              <w:t>3</w:t>
            </w:r>
            <w:r w:rsidR="00AB2010">
              <w:rPr>
                <w:b/>
              </w:rPr>
              <w:fldChar w:fldCharType="end"/>
            </w:r>
          </w:p>
        </w:sdtContent>
      </w:sdt>
    </w:sdtContent>
  </w:sdt>
  <w:p w14:paraId="4399E241" w14:textId="77777777" w:rsidR="0034457D" w:rsidRDefault="003445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7F38E" w14:textId="77777777" w:rsidR="00026AD3" w:rsidRDefault="00026AD3" w:rsidP="0034457D">
      <w:r>
        <w:separator/>
      </w:r>
    </w:p>
  </w:footnote>
  <w:footnote w:type="continuationSeparator" w:id="0">
    <w:p w14:paraId="66FB9A81" w14:textId="77777777" w:rsidR="00026AD3" w:rsidRDefault="00026AD3" w:rsidP="0034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0E79C" w14:textId="2C6F8708" w:rsidR="00841FB3" w:rsidRDefault="00841FB3" w:rsidP="00841FB3">
    <w:pPr>
      <w:pStyle w:val="Nagwek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28854BD" wp14:editId="6122D142">
          <wp:simplePos x="0" y="0"/>
          <wp:positionH relativeFrom="column">
            <wp:posOffset>112395</wp:posOffset>
          </wp:positionH>
          <wp:positionV relativeFrom="paragraph">
            <wp:posOffset>125730</wp:posOffset>
          </wp:positionV>
          <wp:extent cx="1028700" cy="438150"/>
          <wp:effectExtent l="0" t="0" r="0" b="0"/>
          <wp:wrapSquare wrapText="bothSides"/>
          <wp:docPr id="2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718BD41F" wp14:editId="1C55A3C6">
          <wp:extent cx="1409700" cy="438150"/>
          <wp:effectExtent l="19050" t="0" r="0" b="0"/>
          <wp:docPr id="4" name="Obraz 1" descr="cid:PL_d3c1c4cb-e5d2-4013-894d-3d16fcff504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L_d3c1c4cb-e5d2-4013-894d-3d16fcff504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1C7895CF" wp14:editId="5917E67D">
          <wp:extent cx="962025" cy="438150"/>
          <wp:effectExtent l="19050" t="0" r="9525" b="0"/>
          <wp:docPr id="1" name="Obraz 2" descr="cid:UWMS_5a8ac96f-e7f6-4515-aded-a2ecf3aa1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UWMS_5a8ac96f-e7f6-4515-aded-a2ecf3aa1076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04F21D69" wp14:editId="575EEA02">
          <wp:extent cx="1876425" cy="561975"/>
          <wp:effectExtent l="19050" t="0" r="9525" b="0"/>
          <wp:docPr id="3" name="Obraz 3" descr="cid:UE_EFS_284d9ae3-9a65-499a-ae4a-e1cbf7a0db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UE_EFS_284d9ae3-9a65-499a-ae4a-e1cbf7a0db16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</w:t>
    </w:r>
  </w:p>
  <w:p w14:paraId="02C20F1D" w14:textId="4E8F86F3" w:rsidR="00841FB3" w:rsidRDefault="00841FB3" w:rsidP="00D56811">
    <w:pPr>
      <w:widowControl w:val="0"/>
      <w:suppressAutoHyphens/>
      <w:autoSpaceDN w:val="0"/>
      <w:spacing w:after="200" w:line="276" w:lineRule="auto"/>
      <w:jc w:val="center"/>
      <w:textAlignment w:val="baseline"/>
    </w:pPr>
    <w:r w:rsidRPr="00C42D3D">
      <w:rPr>
        <w:rFonts w:ascii="Calibri" w:eastAsia="SimSun" w:hAnsi="Calibri" w:cs="F"/>
        <w:b/>
        <w:i/>
        <w:iCs/>
        <w:kern w:val="3"/>
      </w:rPr>
      <w:t>„</w:t>
    </w:r>
    <w:r w:rsidRPr="00C42D3D">
      <w:rPr>
        <w:rFonts w:ascii="Calibri" w:eastAsia="SimSun" w:hAnsi="Calibri" w:cs="F"/>
        <w:b/>
        <w:bCs/>
        <w:i/>
        <w:iCs/>
        <w:kern w:val="3"/>
      </w:rPr>
      <w:t>Przeciwdziałanie i ograniczanie skutków epidemii COVID-19 na terenie Powiatu Grodzkiego - Miasta Kielce</w:t>
    </w:r>
    <w:r w:rsidRPr="00C42D3D">
      <w:rPr>
        <w:rFonts w:ascii="Calibri" w:eastAsia="SimSun" w:hAnsi="Calibri" w:cs="F"/>
        <w:b/>
        <w:i/>
        <w:iCs/>
        <w:kern w:val="3"/>
      </w:rPr>
      <w:t>”</w:t>
    </w:r>
  </w:p>
  <w:p w14:paraId="69CA6AEE" w14:textId="77777777" w:rsidR="00841FB3" w:rsidRDefault="00841F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97ED9"/>
    <w:multiLevelType w:val="hybridMultilevel"/>
    <w:tmpl w:val="8CB2050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8474E8C"/>
    <w:multiLevelType w:val="hybridMultilevel"/>
    <w:tmpl w:val="3866F7AA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A538E"/>
    <w:multiLevelType w:val="hybridMultilevel"/>
    <w:tmpl w:val="93466BF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825D4"/>
    <w:multiLevelType w:val="hybridMultilevel"/>
    <w:tmpl w:val="D180BC86"/>
    <w:lvl w:ilvl="0" w:tplc="0C28B15E">
      <w:start w:val="1"/>
      <w:numFmt w:val="bullet"/>
      <w:lvlText w:val="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" w15:restartNumberingAfterBreak="0">
    <w:nsid w:val="229E4D65"/>
    <w:multiLevelType w:val="hybridMultilevel"/>
    <w:tmpl w:val="0C8A7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6C681A68"/>
    <w:multiLevelType w:val="hybridMultilevel"/>
    <w:tmpl w:val="6D1E7578"/>
    <w:lvl w:ilvl="0" w:tplc="0415000F">
      <w:start w:val="1"/>
      <w:numFmt w:val="decimal"/>
      <w:lvlText w:val="%1."/>
      <w:lvlJc w:val="left"/>
      <w:pPr>
        <w:ind w:left="673" w:hanging="360"/>
      </w:p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7" w15:restartNumberingAfterBreak="0">
    <w:nsid w:val="6C914333"/>
    <w:multiLevelType w:val="hybridMultilevel"/>
    <w:tmpl w:val="966065D2"/>
    <w:styleLink w:val="WWNum162"/>
    <w:lvl w:ilvl="0" w:tplc="3D62424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739B3"/>
    <w:multiLevelType w:val="hybridMultilevel"/>
    <w:tmpl w:val="18A60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7D"/>
    <w:rsid w:val="000174E4"/>
    <w:rsid w:val="00026AD3"/>
    <w:rsid w:val="00185115"/>
    <w:rsid w:val="002354B7"/>
    <w:rsid w:val="0034457D"/>
    <w:rsid w:val="00370413"/>
    <w:rsid w:val="003C0D28"/>
    <w:rsid w:val="003E4EF1"/>
    <w:rsid w:val="00405CC6"/>
    <w:rsid w:val="0045036F"/>
    <w:rsid w:val="005D2578"/>
    <w:rsid w:val="005E0C77"/>
    <w:rsid w:val="00632350"/>
    <w:rsid w:val="006A5408"/>
    <w:rsid w:val="0070630A"/>
    <w:rsid w:val="00715075"/>
    <w:rsid w:val="007A47F6"/>
    <w:rsid w:val="007E3841"/>
    <w:rsid w:val="00841FB3"/>
    <w:rsid w:val="008C10D4"/>
    <w:rsid w:val="009205C3"/>
    <w:rsid w:val="00980FE9"/>
    <w:rsid w:val="009A2BDE"/>
    <w:rsid w:val="00A62662"/>
    <w:rsid w:val="00A956C9"/>
    <w:rsid w:val="00AB1514"/>
    <w:rsid w:val="00AB2010"/>
    <w:rsid w:val="00AD65C1"/>
    <w:rsid w:val="00AF463E"/>
    <w:rsid w:val="00B515E5"/>
    <w:rsid w:val="00B620E3"/>
    <w:rsid w:val="00B905C7"/>
    <w:rsid w:val="00D159E5"/>
    <w:rsid w:val="00D56811"/>
    <w:rsid w:val="00D6532A"/>
    <w:rsid w:val="00DA01DB"/>
    <w:rsid w:val="00E0386E"/>
    <w:rsid w:val="00ED1B49"/>
    <w:rsid w:val="00F3109B"/>
    <w:rsid w:val="00F3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7C09"/>
  <w15:docId w15:val="{A59BA0A5-65A6-414C-BDC6-90637EFF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4457D"/>
    <w:pPr>
      <w:ind w:left="720"/>
      <w:contextualSpacing/>
    </w:pPr>
  </w:style>
  <w:style w:type="paragraph" w:styleId="Tekstpodstawowy">
    <w:name w:val="Body Text"/>
    <w:aliases w:val="Znak, Znak"/>
    <w:basedOn w:val="Normalny"/>
    <w:link w:val="TekstpodstawowyZnak"/>
    <w:unhideWhenUsed/>
    <w:rsid w:val="0034457D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34457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34457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2">
    <w:name w:val="WWNum162"/>
    <w:basedOn w:val="Bezlisty"/>
    <w:rsid w:val="003445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44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45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">
    <w:name w:val="WWNum16"/>
    <w:basedOn w:val="Bezlisty"/>
    <w:rsid w:val="0034457D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1F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FB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8C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9020</dc:creator>
  <cp:lastModifiedBy>kpapuda</cp:lastModifiedBy>
  <cp:revision>5</cp:revision>
  <dcterms:created xsi:type="dcterms:W3CDTF">2021-03-17T12:41:00Z</dcterms:created>
  <dcterms:modified xsi:type="dcterms:W3CDTF">2021-03-18T11:27:00Z</dcterms:modified>
</cp:coreProperties>
</file>